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7EB5A" w14:textId="77777777" w:rsidR="006A5124" w:rsidRPr="006A5124" w:rsidRDefault="006A5124" w:rsidP="006A5124">
      <w:pPr>
        <w:spacing w:after="0" w:line="240" w:lineRule="auto"/>
        <w:rPr>
          <w:rFonts w:ascii="Calibri" w:hAnsi="Calibri" w:cs="Calibri"/>
          <w:b/>
          <w:bCs/>
          <w:sz w:val="22"/>
          <w:szCs w:val="22"/>
        </w:rPr>
      </w:pPr>
      <w:r w:rsidRPr="006A5124">
        <w:rPr>
          <w:rFonts w:ascii="Calibri" w:hAnsi="Calibri" w:cs="Calibri"/>
          <w:b/>
          <w:bCs/>
          <w:sz w:val="22"/>
          <w:szCs w:val="22"/>
        </w:rPr>
        <w:t>Job Description: Manager, Professional Services</w:t>
      </w:r>
    </w:p>
    <w:p w14:paraId="797DD993" w14:textId="77777777" w:rsidR="006A5124" w:rsidRPr="006A5124" w:rsidRDefault="006A5124" w:rsidP="006A5124">
      <w:pPr>
        <w:spacing w:after="0" w:line="240" w:lineRule="auto"/>
        <w:rPr>
          <w:rFonts w:ascii="Calibri" w:hAnsi="Calibri" w:cs="Calibri"/>
          <w:b/>
          <w:bCs/>
          <w:sz w:val="22"/>
          <w:szCs w:val="22"/>
        </w:rPr>
      </w:pPr>
    </w:p>
    <w:p w14:paraId="61BCCDBF" w14:textId="3C3F68B9" w:rsidR="006A5124" w:rsidRPr="006A5124" w:rsidRDefault="006A5124" w:rsidP="006A5124">
      <w:pPr>
        <w:spacing w:after="0" w:line="240" w:lineRule="auto"/>
        <w:rPr>
          <w:rFonts w:ascii="Calibri" w:hAnsi="Calibri" w:cs="Calibri"/>
          <w:sz w:val="22"/>
          <w:szCs w:val="22"/>
        </w:rPr>
      </w:pPr>
      <w:r w:rsidRPr="006A5124">
        <w:rPr>
          <w:rFonts w:ascii="Calibri" w:hAnsi="Calibri" w:cs="Calibri"/>
          <w:b/>
          <w:bCs/>
          <w:sz w:val="22"/>
          <w:szCs w:val="22"/>
        </w:rPr>
        <w:t>Location:</w:t>
      </w:r>
      <w:r w:rsidRPr="006A5124">
        <w:rPr>
          <w:rFonts w:ascii="Calibri" w:hAnsi="Calibri" w:cs="Calibri"/>
          <w:sz w:val="22"/>
          <w:szCs w:val="22"/>
        </w:rPr>
        <w:t xml:space="preserve"> Remote/Hybrid (based on candidate’s location)</w:t>
      </w:r>
    </w:p>
    <w:p w14:paraId="2EF33390" w14:textId="0632B0FF" w:rsidR="006A5124" w:rsidRDefault="006A5124" w:rsidP="006A5124">
      <w:pPr>
        <w:spacing w:after="0" w:line="240" w:lineRule="auto"/>
        <w:rPr>
          <w:rFonts w:ascii="Calibri" w:hAnsi="Calibri" w:cs="Calibri"/>
          <w:sz w:val="22"/>
          <w:szCs w:val="22"/>
        </w:rPr>
      </w:pPr>
      <w:r w:rsidRPr="006A5124">
        <w:rPr>
          <w:rFonts w:ascii="Calibri" w:hAnsi="Calibri" w:cs="Calibri"/>
          <w:b/>
          <w:bCs/>
          <w:sz w:val="22"/>
          <w:szCs w:val="22"/>
        </w:rPr>
        <w:t>Department:</w:t>
      </w:r>
      <w:r w:rsidRPr="006A5124">
        <w:rPr>
          <w:rFonts w:ascii="Calibri" w:hAnsi="Calibri" w:cs="Calibri"/>
          <w:sz w:val="22"/>
          <w:szCs w:val="22"/>
        </w:rPr>
        <w:t xml:space="preserve"> Professional Services</w:t>
      </w:r>
      <w:r w:rsidRPr="006A5124">
        <w:rPr>
          <w:rFonts w:ascii="Calibri" w:hAnsi="Calibri" w:cs="Calibri"/>
          <w:sz w:val="22"/>
          <w:szCs w:val="22"/>
        </w:rPr>
        <w:br/>
      </w:r>
      <w:r w:rsidRPr="006A5124">
        <w:rPr>
          <w:rFonts w:ascii="Calibri" w:hAnsi="Calibri" w:cs="Calibri"/>
          <w:b/>
          <w:bCs/>
          <w:sz w:val="22"/>
          <w:szCs w:val="22"/>
        </w:rPr>
        <w:t>Reports to:</w:t>
      </w:r>
      <w:r w:rsidRPr="006A5124">
        <w:rPr>
          <w:rFonts w:ascii="Calibri" w:hAnsi="Calibri" w:cs="Calibri"/>
          <w:sz w:val="22"/>
          <w:szCs w:val="22"/>
        </w:rPr>
        <w:t xml:space="preserve"> Vice President, Professional Services</w:t>
      </w:r>
    </w:p>
    <w:p w14:paraId="38F1326A" w14:textId="7AA17C72" w:rsidR="006A5124" w:rsidRDefault="006A5124" w:rsidP="006A5124">
      <w:pPr>
        <w:spacing w:after="0" w:line="240" w:lineRule="auto"/>
        <w:rPr>
          <w:rFonts w:ascii="Calibri" w:hAnsi="Calibri" w:cs="Calibri"/>
          <w:sz w:val="22"/>
          <w:szCs w:val="22"/>
        </w:rPr>
      </w:pPr>
      <w:r>
        <w:rPr>
          <w:rFonts w:ascii="Calibri" w:hAnsi="Calibri" w:cs="Calibri"/>
          <w:b/>
          <w:bCs/>
          <w:sz w:val="22"/>
          <w:szCs w:val="22"/>
        </w:rPr>
        <w:t xml:space="preserve">Application Information: </w:t>
      </w:r>
      <w:r>
        <w:rPr>
          <w:rFonts w:ascii="Calibri" w:hAnsi="Calibri" w:cs="Calibri"/>
          <w:sz w:val="22"/>
          <w:szCs w:val="22"/>
        </w:rPr>
        <w:t xml:space="preserve">Please email Resume and Qualifications to </w:t>
      </w:r>
      <w:hyperlink r:id="rId5" w:history="1">
        <w:r w:rsidRPr="00C77C7B">
          <w:rPr>
            <w:rStyle w:val="Hyperlink"/>
            <w:rFonts w:ascii="Calibri" w:hAnsi="Calibri" w:cs="Calibri"/>
            <w:sz w:val="22"/>
            <w:szCs w:val="22"/>
          </w:rPr>
          <w:t>jobs@inteum.com</w:t>
        </w:r>
      </w:hyperlink>
      <w:r>
        <w:rPr>
          <w:rFonts w:ascii="Calibri" w:hAnsi="Calibri" w:cs="Calibri"/>
          <w:sz w:val="22"/>
          <w:szCs w:val="22"/>
        </w:rPr>
        <w:t xml:space="preserve"> </w:t>
      </w:r>
    </w:p>
    <w:p w14:paraId="201CBB68" w14:textId="699DDF57" w:rsidR="001E0960" w:rsidRPr="006A5124" w:rsidRDefault="001E0960" w:rsidP="006A5124">
      <w:pPr>
        <w:spacing w:after="0" w:line="240" w:lineRule="auto"/>
        <w:rPr>
          <w:rFonts w:ascii="Calibri" w:hAnsi="Calibri" w:cs="Calibri"/>
          <w:sz w:val="22"/>
          <w:szCs w:val="22"/>
        </w:rPr>
      </w:pPr>
      <w:r w:rsidRPr="001E0960">
        <w:rPr>
          <w:rFonts w:ascii="Calibri" w:hAnsi="Calibri" w:cs="Calibri"/>
          <w:b/>
          <w:bCs/>
          <w:sz w:val="22"/>
          <w:szCs w:val="22"/>
        </w:rPr>
        <w:t>Salary Range:</w:t>
      </w:r>
      <w:r w:rsidRPr="001E0960">
        <w:rPr>
          <w:rFonts w:ascii="Calibri" w:hAnsi="Calibri" w:cs="Calibri"/>
          <w:sz w:val="22"/>
          <w:szCs w:val="22"/>
        </w:rPr>
        <w:t xml:space="preserve"> $</w:t>
      </w:r>
      <w:r>
        <w:rPr>
          <w:rFonts w:ascii="Calibri" w:hAnsi="Calibri" w:cs="Calibri"/>
          <w:sz w:val="22"/>
          <w:szCs w:val="22"/>
        </w:rPr>
        <w:t>65-90k depending on experience</w:t>
      </w:r>
    </w:p>
    <w:p w14:paraId="5B8A9379" w14:textId="77777777" w:rsidR="006A5124" w:rsidRPr="006A5124" w:rsidRDefault="006A5124" w:rsidP="006A5124">
      <w:pPr>
        <w:spacing w:after="0" w:line="240" w:lineRule="auto"/>
        <w:rPr>
          <w:rFonts w:ascii="Calibri" w:hAnsi="Calibri" w:cs="Calibri"/>
          <w:b/>
          <w:bCs/>
          <w:sz w:val="22"/>
          <w:szCs w:val="22"/>
        </w:rPr>
      </w:pPr>
    </w:p>
    <w:p w14:paraId="66457FE3" w14:textId="6C10CCB8" w:rsidR="006A5124" w:rsidRPr="006A5124" w:rsidRDefault="006A5124" w:rsidP="006A5124">
      <w:pPr>
        <w:spacing w:after="0" w:line="240" w:lineRule="auto"/>
        <w:rPr>
          <w:rFonts w:ascii="Calibri" w:hAnsi="Calibri" w:cs="Calibri"/>
          <w:b/>
          <w:bCs/>
          <w:sz w:val="22"/>
          <w:szCs w:val="22"/>
        </w:rPr>
      </w:pPr>
      <w:r w:rsidRPr="006A5124">
        <w:rPr>
          <w:rFonts w:ascii="Calibri" w:hAnsi="Calibri" w:cs="Calibri"/>
          <w:b/>
          <w:bCs/>
          <w:sz w:val="22"/>
          <w:szCs w:val="22"/>
        </w:rPr>
        <w:t>Position Overview</w:t>
      </w:r>
    </w:p>
    <w:p w14:paraId="13481B28" w14:textId="6E4860B2" w:rsidR="006A5124" w:rsidRPr="006A5124" w:rsidRDefault="006A5124" w:rsidP="006A5124">
      <w:pPr>
        <w:spacing w:after="0" w:line="240" w:lineRule="auto"/>
        <w:rPr>
          <w:rFonts w:ascii="Calibri" w:hAnsi="Calibri" w:cs="Calibri"/>
          <w:sz w:val="22"/>
          <w:szCs w:val="22"/>
        </w:rPr>
      </w:pPr>
      <w:r w:rsidRPr="006A5124">
        <w:rPr>
          <w:rFonts w:ascii="Calibri" w:hAnsi="Calibri" w:cs="Calibri"/>
          <w:sz w:val="22"/>
          <w:szCs w:val="22"/>
        </w:rPr>
        <w:t xml:space="preserve">Inteum Company is seeking a </w:t>
      </w:r>
      <w:r w:rsidRPr="006A5124">
        <w:rPr>
          <w:rFonts w:ascii="Calibri" w:hAnsi="Calibri" w:cs="Calibri"/>
          <w:b/>
          <w:bCs/>
          <w:sz w:val="22"/>
          <w:szCs w:val="22"/>
        </w:rPr>
        <w:t xml:space="preserve">Manager, Professional </w:t>
      </w:r>
      <w:proofErr w:type="gramStart"/>
      <w:r w:rsidRPr="006A5124">
        <w:rPr>
          <w:rFonts w:ascii="Calibri" w:hAnsi="Calibri" w:cs="Calibri"/>
          <w:b/>
          <w:bCs/>
          <w:sz w:val="22"/>
          <w:szCs w:val="22"/>
        </w:rPr>
        <w:t>Services</w:t>
      </w:r>
      <w:proofErr w:type="gramEnd"/>
      <w:r w:rsidRPr="006A5124">
        <w:rPr>
          <w:rFonts w:ascii="Calibri" w:hAnsi="Calibri" w:cs="Calibri"/>
          <w:sz w:val="22"/>
          <w:szCs w:val="22"/>
        </w:rPr>
        <w:t xml:space="preserve"> to join our experienced team supporting technology transfer offices worldwide. In this role, you will partner with universities, research institutions, hospitals, and companies to optimize their use of Inteum’s Minuet software. You will lead projects that enhance data quality, streamline operations, improve compliance, and maximize the value of intellectual property and licensing activities.</w:t>
      </w:r>
    </w:p>
    <w:p w14:paraId="001B2643" w14:textId="77777777" w:rsidR="006A5124" w:rsidRPr="006A5124" w:rsidRDefault="006A5124" w:rsidP="006A5124">
      <w:pPr>
        <w:spacing w:after="0" w:line="240" w:lineRule="auto"/>
        <w:rPr>
          <w:rFonts w:ascii="Calibri" w:hAnsi="Calibri" w:cs="Calibri"/>
          <w:sz w:val="22"/>
          <w:szCs w:val="22"/>
        </w:rPr>
      </w:pPr>
    </w:p>
    <w:p w14:paraId="50469264" w14:textId="77777777" w:rsidR="006A5124" w:rsidRPr="006A5124" w:rsidRDefault="006A5124" w:rsidP="006A5124">
      <w:pPr>
        <w:spacing w:after="0" w:line="240" w:lineRule="auto"/>
        <w:rPr>
          <w:rFonts w:ascii="Calibri" w:hAnsi="Calibri" w:cs="Calibri"/>
          <w:sz w:val="22"/>
          <w:szCs w:val="22"/>
        </w:rPr>
      </w:pPr>
      <w:r w:rsidRPr="006A5124">
        <w:rPr>
          <w:rFonts w:ascii="Calibri" w:hAnsi="Calibri" w:cs="Calibri"/>
          <w:sz w:val="22"/>
          <w:szCs w:val="22"/>
        </w:rPr>
        <w:t>As Manager, Professional Services, you’ll combine expertise in technology transfer operations with deep product knowledge to deliver consulting, training, and implementation services. You’ll work directly with clients to design solutions, configure Minuet, manage data cleanup and migration, and support portals, analytics, and automation tools.</w:t>
      </w:r>
    </w:p>
    <w:p w14:paraId="3E6ADD65" w14:textId="77777777" w:rsidR="006A5124" w:rsidRPr="006A5124" w:rsidRDefault="00000000" w:rsidP="006A5124">
      <w:pPr>
        <w:spacing w:after="0" w:line="240" w:lineRule="auto"/>
        <w:rPr>
          <w:rFonts w:ascii="Calibri" w:hAnsi="Calibri" w:cs="Calibri"/>
          <w:sz w:val="22"/>
          <w:szCs w:val="22"/>
        </w:rPr>
      </w:pPr>
      <w:r>
        <w:rPr>
          <w:rFonts w:ascii="Calibri" w:hAnsi="Calibri" w:cs="Calibri"/>
          <w:sz w:val="22"/>
          <w:szCs w:val="22"/>
        </w:rPr>
        <w:pict w14:anchorId="6EB378C5">
          <v:rect id="_x0000_i1025" style="width:0;height:1.5pt" o:hralign="center" o:hrstd="t" o:hr="t" fillcolor="#a0a0a0" stroked="f"/>
        </w:pict>
      </w:r>
    </w:p>
    <w:p w14:paraId="24BC4814" w14:textId="77777777" w:rsidR="006A5124" w:rsidRDefault="006A5124" w:rsidP="006A5124">
      <w:pPr>
        <w:spacing w:after="0" w:line="240" w:lineRule="auto"/>
        <w:rPr>
          <w:rFonts w:ascii="Calibri" w:hAnsi="Calibri" w:cs="Calibri"/>
          <w:b/>
          <w:bCs/>
          <w:sz w:val="22"/>
          <w:szCs w:val="22"/>
        </w:rPr>
      </w:pPr>
      <w:r w:rsidRPr="006A5124">
        <w:rPr>
          <w:rFonts w:ascii="Calibri" w:hAnsi="Calibri" w:cs="Calibri"/>
          <w:b/>
          <w:bCs/>
          <w:sz w:val="22"/>
          <w:szCs w:val="22"/>
        </w:rPr>
        <w:t>Key Responsibilities</w:t>
      </w:r>
    </w:p>
    <w:p w14:paraId="25D3588B" w14:textId="77777777" w:rsidR="006A5124" w:rsidRPr="006A5124" w:rsidRDefault="006A5124" w:rsidP="006A5124">
      <w:pPr>
        <w:spacing w:after="0" w:line="240" w:lineRule="auto"/>
        <w:rPr>
          <w:rFonts w:ascii="Calibri" w:hAnsi="Calibri" w:cs="Calibri"/>
          <w:b/>
          <w:bCs/>
          <w:sz w:val="22"/>
          <w:szCs w:val="22"/>
        </w:rPr>
      </w:pPr>
    </w:p>
    <w:p w14:paraId="6625FFAE" w14:textId="77777777" w:rsidR="006A5124" w:rsidRPr="006A5124" w:rsidRDefault="006A5124" w:rsidP="006A5124">
      <w:pPr>
        <w:spacing w:after="0" w:line="240" w:lineRule="auto"/>
        <w:rPr>
          <w:rFonts w:ascii="Calibri" w:hAnsi="Calibri" w:cs="Calibri"/>
          <w:sz w:val="22"/>
          <w:szCs w:val="22"/>
        </w:rPr>
      </w:pPr>
      <w:r w:rsidRPr="006A5124">
        <w:rPr>
          <w:rFonts w:ascii="Calibri" w:hAnsi="Calibri" w:cs="Calibri"/>
          <w:b/>
          <w:bCs/>
          <w:sz w:val="22"/>
          <w:szCs w:val="22"/>
        </w:rPr>
        <w:t>Client Consulting &amp; Project Delivery</w:t>
      </w:r>
    </w:p>
    <w:p w14:paraId="5ACE9CF0" w14:textId="77777777" w:rsidR="006A5124" w:rsidRPr="006A5124" w:rsidRDefault="006A5124" w:rsidP="006A5124">
      <w:pPr>
        <w:numPr>
          <w:ilvl w:val="0"/>
          <w:numId w:val="1"/>
        </w:numPr>
        <w:spacing w:after="0" w:line="240" w:lineRule="auto"/>
        <w:rPr>
          <w:rFonts w:ascii="Calibri" w:hAnsi="Calibri" w:cs="Calibri"/>
          <w:sz w:val="22"/>
          <w:szCs w:val="22"/>
        </w:rPr>
      </w:pPr>
      <w:r w:rsidRPr="006A5124">
        <w:rPr>
          <w:rFonts w:ascii="Calibri" w:hAnsi="Calibri" w:cs="Calibri"/>
          <w:sz w:val="22"/>
          <w:szCs w:val="22"/>
        </w:rPr>
        <w:t>Serve as primary consultant on client projects, from system configuration and implementation to process improvement and workflow automation.</w:t>
      </w:r>
    </w:p>
    <w:p w14:paraId="43677E27" w14:textId="0BE7639C" w:rsidR="006A5124" w:rsidRPr="006A5124" w:rsidRDefault="006A5124" w:rsidP="006A5124">
      <w:pPr>
        <w:numPr>
          <w:ilvl w:val="0"/>
          <w:numId w:val="1"/>
        </w:numPr>
        <w:spacing w:after="0" w:line="240" w:lineRule="auto"/>
        <w:rPr>
          <w:rFonts w:ascii="Calibri" w:hAnsi="Calibri" w:cs="Calibri"/>
          <w:sz w:val="22"/>
          <w:szCs w:val="22"/>
        </w:rPr>
      </w:pPr>
      <w:r w:rsidRPr="006A5124">
        <w:rPr>
          <w:rFonts w:ascii="Calibri" w:hAnsi="Calibri" w:cs="Calibri"/>
          <w:sz w:val="22"/>
          <w:szCs w:val="22"/>
        </w:rPr>
        <w:t xml:space="preserve">Conduct </w:t>
      </w:r>
      <w:r>
        <w:rPr>
          <w:rFonts w:ascii="Calibri" w:hAnsi="Calibri" w:cs="Calibri"/>
          <w:sz w:val="22"/>
          <w:szCs w:val="22"/>
        </w:rPr>
        <w:t>detailed data</w:t>
      </w:r>
      <w:r w:rsidRPr="006A5124">
        <w:rPr>
          <w:rFonts w:ascii="Calibri" w:hAnsi="Calibri" w:cs="Calibri"/>
          <w:sz w:val="22"/>
          <w:szCs w:val="22"/>
        </w:rPr>
        <w:t xml:space="preserve"> audits (agreements, patents, technologies, grants) and develop recommendations for data cleanup, compliance, and reporting.</w:t>
      </w:r>
    </w:p>
    <w:p w14:paraId="745F6546" w14:textId="2BB84BC7" w:rsidR="006A5124" w:rsidRPr="006A5124" w:rsidRDefault="006A5124" w:rsidP="006A5124">
      <w:pPr>
        <w:numPr>
          <w:ilvl w:val="0"/>
          <w:numId w:val="1"/>
        </w:numPr>
        <w:spacing w:after="0" w:line="240" w:lineRule="auto"/>
        <w:rPr>
          <w:rFonts w:ascii="Calibri" w:hAnsi="Calibri" w:cs="Calibri"/>
          <w:sz w:val="22"/>
          <w:szCs w:val="22"/>
        </w:rPr>
      </w:pPr>
      <w:r w:rsidRPr="006A5124">
        <w:rPr>
          <w:rFonts w:ascii="Calibri" w:hAnsi="Calibri" w:cs="Calibri"/>
          <w:sz w:val="22"/>
          <w:szCs w:val="22"/>
        </w:rPr>
        <w:t xml:space="preserve">Guide clients through implementation of </w:t>
      </w:r>
      <w:r>
        <w:rPr>
          <w:rFonts w:ascii="Calibri" w:hAnsi="Calibri" w:cs="Calibri"/>
          <w:sz w:val="22"/>
          <w:szCs w:val="22"/>
        </w:rPr>
        <w:t>Minuet</w:t>
      </w:r>
      <w:r w:rsidRPr="006A5124">
        <w:rPr>
          <w:rFonts w:ascii="Calibri" w:hAnsi="Calibri" w:cs="Calibri"/>
          <w:sz w:val="22"/>
          <w:szCs w:val="22"/>
        </w:rPr>
        <w:t xml:space="preserve"> modules such as Inventor Portal, Agreement Portal, and Technology Publisher.</w:t>
      </w:r>
    </w:p>
    <w:p w14:paraId="0ABD16BC" w14:textId="77777777" w:rsidR="006A5124" w:rsidRPr="006A5124" w:rsidRDefault="006A5124" w:rsidP="006A5124">
      <w:pPr>
        <w:numPr>
          <w:ilvl w:val="0"/>
          <w:numId w:val="1"/>
        </w:numPr>
        <w:spacing w:after="0" w:line="240" w:lineRule="auto"/>
        <w:rPr>
          <w:rFonts w:ascii="Calibri" w:hAnsi="Calibri" w:cs="Calibri"/>
          <w:sz w:val="22"/>
          <w:szCs w:val="22"/>
        </w:rPr>
      </w:pPr>
      <w:r w:rsidRPr="006A5124">
        <w:rPr>
          <w:rFonts w:ascii="Calibri" w:hAnsi="Calibri" w:cs="Calibri"/>
          <w:sz w:val="22"/>
          <w:szCs w:val="22"/>
        </w:rPr>
        <w:t>Deliver hands-on support for projects including data migration, financial workflow setup, and iEdison integration.</w:t>
      </w:r>
    </w:p>
    <w:p w14:paraId="43BBC415" w14:textId="77777777" w:rsidR="006A5124" w:rsidRPr="006A5124" w:rsidRDefault="006A5124" w:rsidP="006A5124">
      <w:pPr>
        <w:numPr>
          <w:ilvl w:val="0"/>
          <w:numId w:val="2"/>
        </w:numPr>
        <w:spacing w:after="0" w:line="240" w:lineRule="auto"/>
        <w:rPr>
          <w:rFonts w:ascii="Calibri" w:hAnsi="Calibri" w:cs="Calibri"/>
          <w:sz w:val="22"/>
          <w:szCs w:val="22"/>
        </w:rPr>
      </w:pPr>
      <w:r w:rsidRPr="006A5124">
        <w:rPr>
          <w:rFonts w:ascii="Calibri" w:hAnsi="Calibri" w:cs="Calibri"/>
          <w:sz w:val="22"/>
          <w:szCs w:val="22"/>
        </w:rPr>
        <w:t>Develop and deliver client training sessions on system use, workflows, and reporting tools.</w:t>
      </w:r>
    </w:p>
    <w:p w14:paraId="155E3053" w14:textId="77777777" w:rsidR="006A5124" w:rsidRDefault="006A5124" w:rsidP="006A5124">
      <w:pPr>
        <w:numPr>
          <w:ilvl w:val="0"/>
          <w:numId w:val="2"/>
        </w:numPr>
        <w:spacing w:after="0" w:line="240" w:lineRule="auto"/>
        <w:rPr>
          <w:rFonts w:ascii="Calibri" w:hAnsi="Calibri" w:cs="Calibri"/>
          <w:sz w:val="22"/>
          <w:szCs w:val="22"/>
        </w:rPr>
      </w:pPr>
      <w:r w:rsidRPr="006A5124">
        <w:rPr>
          <w:rFonts w:ascii="Calibri" w:hAnsi="Calibri" w:cs="Calibri"/>
          <w:sz w:val="22"/>
          <w:szCs w:val="22"/>
        </w:rPr>
        <w:t>Create documentation, SOPs, and best practices for client offices.</w:t>
      </w:r>
    </w:p>
    <w:p w14:paraId="4FC52EAF" w14:textId="6102F6E3" w:rsidR="006A5124" w:rsidRPr="006A5124" w:rsidRDefault="006A5124" w:rsidP="006A5124">
      <w:pPr>
        <w:numPr>
          <w:ilvl w:val="0"/>
          <w:numId w:val="3"/>
        </w:numPr>
        <w:spacing w:after="0" w:line="240" w:lineRule="auto"/>
        <w:rPr>
          <w:rFonts w:ascii="Calibri" w:hAnsi="Calibri" w:cs="Calibri"/>
          <w:sz w:val="22"/>
          <w:szCs w:val="22"/>
        </w:rPr>
      </w:pPr>
      <w:r w:rsidRPr="006A5124">
        <w:rPr>
          <w:rFonts w:ascii="Calibri" w:hAnsi="Calibri" w:cs="Calibri"/>
          <w:sz w:val="22"/>
          <w:szCs w:val="22"/>
        </w:rPr>
        <w:t xml:space="preserve">Advise clients on technology transfer </w:t>
      </w:r>
      <w:r>
        <w:rPr>
          <w:rFonts w:ascii="Calibri" w:hAnsi="Calibri" w:cs="Calibri"/>
          <w:sz w:val="22"/>
          <w:szCs w:val="22"/>
        </w:rPr>
        <w:t>best practices</w:t>
      </w:r>
      <w:r w:rsidRPr="006A5124">
        <w:rPr>
          <w:rFonts w:ascii="Calibri" w:hAnsi="Calibri" w:cs="Calibri"/>
          <w:sz w:val="22"/>
          <w:szCs w:val="22"/>
        </w:rPr>
        <w:t xml:space="preserve"> including disclosure intake, patent </w:t>
      </w:r>
      <w:r>
        <w:rPr>
          <w:rFonts w:ascii="Calibri" w:hAnsi="Calibri" w:cs="Calibri"/>
          <w:sz w:val="22"/>
          <w:szCs w:val="22"/>
        </w:rPr>
        <w:t>docketing</w:t>
      </w:r>
      <w:r w:rsidRPr="006A5124">
        <w:rPr>
          <w:rFonts w:ascii="Calibri" w:hAnsi="Calibri" w:cs="Calibri"/>
          <w:sz w:val="22"/>
          <w:szCs w:val="22"/>
        </w:rPr>
        <w:t xml:space="preserve">, licensing compliance, and </w:t>
      </w:r>
      <w:r>
        <w:rPr>
          <w:rFonts w:ascii="Calibri" w:hAnsi="Calibri" w:cs="Calibri"/>
          <w:sz w:val="22"/>
          <w:szCs w:val="22"/>
        </w:rPr>
        <w:t>financial management</w:t>
      </w:r>
      <w:r w:rsidRPr="006A5124">
        <w:rPr>
          <w:rFonts w:ascii="Calibri" w:hAnsi="Calibri" w:cs="Calibri"/>
          <w:sz w:val="22"/>
          <w:szCs w:val="22"/>
        </w:rPr>
        <w:t>.</w:t>
      </w:r>
    </w:p>
    <w:p w14:paraId="5A9CD46D" w14:textId="77777777" w:rsidR="006A5124" w:rsidRPr="006A5124" w:rsidRDefault="006A5124" w:rsidP="006A5124">
      <w:pPr>
        <w:numPr>
          <w:ilvl w:val="0"/>
          <w:numId w:val="3"/>
        </w:numPr>
        <w:spacing w:after="0" w:line="240" w:lineRule="auto"/>
        <w:rPr>
          <w:rFonts w:ascii="Calibri" w:hAnsi="Calibri" w:cs="Calibri"/>
          <w:sz w:val="22"/>
          <w:szCs w:val="22"/>
        </w:rPr>
      </w:pPr>
      <w:r w:rsidRPr="006A5124">
        <w:rPr>
          <w:rFonts w:ascii="Calibri" w:hAnsi="Calibri" w:cs="Calibri"/>
          <w:sz w:val="22"/>
          <w:szCs w:val="22"/>
        </w:rPr>
        <w:t>Support clients with federal reporting requirements (e.g., iEdison) and sponsor obligations.</w:t>
      </w:r>
    </w:p>
    <w:p w14:paraId="4D8E462B" w14:textId="5C3BD8D9" w:rsidR="006A5124" w:rsidRDefault="006A5124" w:rsidP="006A5124">
      <w:pPr>
        <w:numPr>
          <w:ilvl w:val="0"/>
          <w:numId w:val="3"/>
        </w:numPr>
        <w:spacing w:after="0" w:line="240" w:lineRule="auto"/>
        <w:rPr>
          <w:rFonts w:ascii="Calibri" w:hAnsi="Calibri" w:cs="Calibri"/>
          <w:sz w:val="22"/>
          <w:szCs w:val="22"/>
        </w:rPr>
      </w:pPr>
      <w:r w:rsidRPr="006A5124">
        <w:rPr>
          <w:rFonts w:ascii="Calibri" w:hAnsi="Calibri" w:cs="Calibri"/>
          <w:sz w:val="22"/>
          <w:szCs w:val="22"/>
        </w:rPr>
        <w:t xml:space="preserve">Provide recommendations for improving </w:t>
      </w:r>
      <w:r>
        <w:rPr>
          <w:rFonts w:ascii="Calibri" w:hAnsi="Calibri" w:cs="Calibri"/>
          <w:sz w:val="22"/>
          <w:szCs w:val="22"/>
        </w:rPr>
        <w:t>overall</w:t>
      </w:r>
      <w:r w:rsidRPr="006A5124">
        <w:rPr>
          <w:rFonts w:ascii="Calibri" w:hAnsi="Calibri" w:cs="Calibri"/>
          <w:sz w:val="22"/>
          <w:szCs w:val="22"/>
        </w:rPr>
        <w:t xml:space="preserve"> compliance, invoice timeliness, and revenue forecasting.</w:t>
      </w:r>
    </w:p>
    <w:p w14:paraId="77C80879" w14:textId="77777777" w:rsidR="006A5124" w:rsidRPr="006A5124" w:rsidRDefault="006A5124" w:rsidP="006A5124">
      <w:pPr>
        <w:numPr>
          <w:ilvl w:val="0"/>
          <w:numId w:val="4"/>
        </w:numPr>
        <w:spacing w:after="0" w:line="240" w:lineRule="auto"/>
        <w:rPr>
          <w:rFonts w:ascii="Calibri" w:hAnsi="Calibri" w:cs="Calibri"/>
          <w:sz w:val="22"/>
          <w:szCs w:val="22"/>
        </w:rPr>
      </w:pPr>
      <w:r w:rsidRPr="006A5124">
        <w:rPr>
          <w:rFonts w:ascii="Calibri" w:hAnsi="Calibri" w:cs="Calibri"/>
          <w:sz w:val="22"/>
          <w:szCs w:val="22"/>
        </w:rPr>
        <w:t>Build strong relationships with clients, ensuring high satisfaction and successful outcomes.</w:t>
      </w:r>
    </w:p>
    <w:p w14:paraId="4FFA0F7B" w14:textId="7EFAF5C3" w:rsidR="006A5124" w:rsidRPr="006A5124" w:rsidRDefault="006A5124" w:rsidP="006A5124">
      <w:pPr>
        <w:numPr>
          <w:ilvl w:val="0"/>
          <w:numId w:val="4"/>
        </w:numPr>
        <w:spacing w:after="0" w:line="240" w:lineRule="auto"/>
        <w:rPr>
          <w:rFonts w:ascii="Calibri" w:hAnsi="Calibri" w:cs="Calibri"/>
          <w:sz w:val="22"/>
          <w:szCs w:val="22"/>
        </w:rPr>
      </w:pPr>
      <w:r w:rsidRPr="006A5124">
        <w:rPr>
          <w:rFonts w:ascii="Calibri" w:hAnsi="Calibri" w:cs="Calibri"/>
          <w:sz w:val="22"/>
          <w:szCs w:val="22"/>
        </w:rPr>
        <w:t>Collaborate with internal Inteum teams to align client needs with product development and services.</w:t>
      </w:r>
    </w:p>
    <w:p w14:paraId="4730AF89" w14:textId="7CB3407C" w:rsidR="006A5124" w:rsidRPr="006A5124" w:rsidRDefault="006A5124" w:rsidP="006A5124">
      <w:pPr>
        <w:numPr>
          <w:ilvl w:val="0"/>
          <w:numId w:val="4"/>
        </w:numPr>
        <w:spacing w:after="0" w:line="240" w:lineRule="auto"/>
        <w:rPr>
          <w:rFonts w:ascii="Calibri" w:hAnsi="Calibri" w:cs="Calibri"/>
          <w:sz w:val="22"/>
          <w:szCs w:val="22"/>
        </w:rPr>
      </w:pPr>
      <w:r w:rsidRPr="006A5124">
        <w:rPr>
          <w:rFonts w:ascii="Calibri" w:hAnsi="Calibri" w:cs="Calibri"/>
          <w:sz w:val="22"/>
          <w:szCs w:val="22"/>
        </w:rPr>
        <w:t>Represent Professional Services in webinars, workshops, and conferences.</w:t>
      </w:r>
    </w:p>
    <w:p w14:paraId="31CAEA0B" w14:textId="77777777" w:rsidR="006A5124" w:rsidRPr="006A5124" w:rsidRDefault="00000000" w:rsidP="006A5124">
      <w:pPr>
        <w:spacing w:after="0" w:line="240" w:lineRule="auto"/>
        <w:rPr>
          <w:rFonts w:ascii="Calibri" w:hAnsi="Calibri" w:cs="Calibri"/>
          <w:sz w:val="22"/>
          <w:szCs w:val="22"/>
        </w:rPr>
      </w:pPr>
      <w:r>
        <w:rPr>
          <w:rFonts w:ascii="Calibri" w:hAnsi="Calibri" w:cs="Calibri"/>
          <w:sz w:val="22"/>
          <w:szCs w:val="22"/>
        </w:rPr>
        <w:pict w14:anchorId="762D184C">
          <v:rect id="_x0000_i1026" style="width:0;height:1.5pt" o:hralign="center" o:hrstd="t" o:hr="t" fillcolor="#a0a0a0" stroked="f"/>
        </w:pict>
      </w:r>
    </w:p>
    <w:p w14:paraId="50818894" w14:textId="77777777" w:rsidR="006A5124" w:rsidRPr="006A5124" w:rsidRDefault="006A5124" w:rsidP="006A5124">
      <w:pPr>
        <w:spacing w:after="0" w:line="240" w:lineRule="auto"/>
        <w:rPr>
          <w:rFonts w:ascii="Calibri" w:hAnsi="Calibri" w:cs="Calibri"/>
          <w:b/>
          <w:bCs/>
          <w:sz w:val="22"/>
          <w:szCs w:val="22"/>
        </w:rPr>
      </w:pPr>
      <w:r w:rsidRPr="006A5124">
        <w:rPr>
          <w:rFonts w:ascii="Calibri" w:hAnsi="Calibri" w:cs="Calibri"/>
          <w:b/>
          <w:bCs/>
          <w:sz w:val="22"/>
          <w:szCs w:val="22"/>
        </w:rPr>
        <w:t>Qualifications</w:t>
      </w:r>
    </w:p>
    <w:p w14:paraId="146174C7" w14:textId="77777777" w:rsidR="006A5124" w:rsidRPr="006A5124" w:rsidRDefault="006A5124" w:rsidP="006A5124">
      <w:pPr>
        <w:spacing w:after="0" w:line="240" w:lineRule="auto"/>
        <w:rPr>
          <w:rFonts w:ascii="Calibri" w:hAnsi="Calibri" w:cs="Calibri"/>
          <w:sz w:val="22"/>
          <w:szCs w:val="22"/>
        </w:rPr>
      </w:pPr>
      <w:r w:rsidRPr="006A5124">
        <w:rPr>
          <w:rFonts w:ascii="Calibri" w:hAnsi="Calibri" w:cs="Calibri"/>
          <w:b/>
          <w:bCs/>
          <w:sz w:val="22"/>
          <w:szCs w:val="22"/>
        </w:rPr>
        <w:t>Required</w:t>
      </w:r>
    </w:p>
    <w:p w14:paraId="79C9B60E" w14:textId="541B1B43" w:rsidR="006A5124" w:rsidRPr="006A5124" w:rsidRDefault="006A5124" w:rsidP="006A5124">
      <w:pPr>
        <w:numPr>
          <w:ilvl w:val="0"/>
          <w:numId w:val="5"/>
        </w:numPr>
        <w:spacing w:after="0" w:line="240" w:lineRule="auto"/>
        <w:rPr>
          <w:rFonts w:ascii="Calibri" w:hAnsi="Calibri" w:cs="Calibri"/>
          <w:sz w:val="22"/>
          <w:szCs w:val="22"/>
        </w:rPr>
      </w:pPr>
      <w:r>
        <w:rPr>
          <w:rFonts w:ascii="Calibri" w:hAnsi="Calibri" w:cs="Calibri"/>
          <w:sz w:val="22"/>
          <w:szCs w:val="22"/>
        </w:rPr>
        <w:t xml:space="preserve">BA/BS </w:t>
      </w:r>
      <w:r w:rsidRPr="006A5124">
        <w:rPr>
          <w:rFonts w:ascii="Calibri" w:hAnsi="Calibri" w:cs="Calibri"/>
          <w:sz w:val="22"/>
          <w:szCs w:val="22"/>
        </w:rPr>
        <w:t>or equivalent experience</w:t>
      </w:r>
      <w:r>
        <w:rPr>
          <w:rFonts w:ascii="Calibri" w:hAnsi="Calibri" w:cs="Calibri"/>
          <w:sz w:val="22"/>
          <w:szCs w:val="22"/>
        </w:rPr>
        <w:t xml:space="preserve"> or certifications in Technology Transfer, Paralegal, or project </w:t>
      </w:r>
      <w:proofErr w:type="spellStart"/>
      <w:r>
        <w:rPr>
          <w:rFonts w:ascii="Calibri" w:hAnsi="Calibri" w:cs="Calibri"/>
          <w:sz w:val="22"/>
          <w:szCs w:val="22"/>
        </w:rPr>
        <w:t>managment</w:t>
      </w:r>
      <w:proofErr w:type="spellEnd"/>
    </w:p>
    <w:p w14:paraId="4A5A2707" w14:textId="048F8799" w:rsidR="006A5124" w:rsidRPr="006A5124" w:rsidRDefault="006A5124" w:rsidP="006A5124">
      <w:pPr>
        <w:numPr>
          <w:ilvl w:val="0"/>
          <w:numId w:val="5"/>
        </w:numPr>
        <w:spacing w:after="0" w:line="240" w:lineRule="auto"/>
        <w:rPr>
          <w:rFonts w:ascii="Calibri" w:hAnsi="Calibri" w:cs="Calibri"/>
          <w:sz w:val="22"/>
          <w:szCs w:val="22"/>
        </w:rPr>
      </w:pPr>
      <w:r w:rsidRPr="006A5124">
        <w:rPr>
          <w:rFonts w:ascii="Calibri" w:hAnsi="Calibri" w:cs="Calibri"/>
          <w:sz w:val="22"/>
          <w:szCs w:val="22"/>
        </w:rPr>
        <w:t>Minimum 5 years’ experience in technology transfer, research administration, or intellectual property management.</w:t>
      </w:r>
    </w:p>
    <w:p w14:paraId="7F981FC4" w14:textId="5825C620" w:rsidR="006A5124" w:rsidRPr="006A5124" w:rsidRDefault="006A5124" w:rsidP="006A5124">
      <w:pPr>
        <w:numPr>
          <w:ilvl w:val="0"/>
          <w:numId w:val="5"/>
        </w:numPr>
        <w:spacing w:after="0" w:line="240" w:lineRule="auto"/>
        <w:rPr>
          <w:rFonts w:ascii="Calibri" w:hAnsi="Calibri" w:cs="Calibri"/>
          <w:sz w:val="22"/>
          <w:szCs w:val="22"/>
        </w:rPr>
      </w:pPr>
      <w:r>
        <w:rPr>
          <w:rFonts w:ascii="Calibri" w:hAnsi="Calibri" w:cs="Calibri"/>
          <w:sz w:val="22"/>
          <w:szCs w:val="22"/>
        </w:rPr>
        <w:t>Minimum 5 years’</w:t>
      </w:r>
      <w:r w:rsidRPr="006A5124">
        <w:rPr>
          <w:rFonts w:ascii="Calibri" w:hAnsi="Calibri" w:cs="Calibri"/>
          <w:sz w:val="22"/>
          <w:szCs w:val="22"/>
        </w:rPr>
        <w:t xml:space="preserve"> experience with Inteum Minuet or a comparable IP/agreements management system.</w:t>
      </w:r>
    </w:p>
    <w:p w14:paraId="5FFCF7FA" w14:textId="77777777" w:rsidR="006A5124" w:rsidRPr="006A5124" w:rsidRDefault="006A5124" w:rsidP="006A5124">
      <w:pPr>
        <w:numPr>
          <w:ilvl w:val="0"/>
          <w:numId w:val="5"/>
        </w:numPr>
        <w:spacing w:after="0" w:line="240" w:lineRule="auto"/>
        <w:rPr>
          <w:rFonts w:ascii="Calibri" w:hAnsi="Calibri" w:cs="Calibri"/>
          <w:sz w:val="22"/>
          <w:szCs w:val="22"/>
        </w:rPr>
      </w:pPr>
      <w:r w:rsidRPr="006A5124">
        <w:rPr>
          <w:rFonts w:ascii="Calibri" w:hAnsi="Calibri" w:cs="Calibri"/>
          <w:sz w:val="22"/>
          <w:szCs w:val="22"/>
        </w:rPr>
        <w:t>Excellent communication, presentation, and project management skills.</w:t>
      </w:r>
    </w:p>
    <w:p w14:paraId="06C20931" w14:textId="77777777" w:rsidR="006A5124" w:rsidRPr="006A5124" w:rsidRDefault="006A5124" w:rsidP="006A5124">
      <w:pPr>
        <w:numPr>
          <w:ilvl w:val="0"/>
          <w:numId w:val="5"/>
        </w:numPr>
        <w:spacing w:after="0" w:line="240" w:lineRule="auto"/>
        <w:rPr>
          <w:rFonts w:ascii="Calibri" w:hAnsi="Calibri" w:cs="Calibri"/>
          <w:sz w:val="22"/>
          <w:szCs w:val="22"/>
        </w:rPr>
      </w:pPr>
      <w:r w:rsidRPr="006A5124">
        <w:rPr>
          <w:rFonts w:ascii="Calibri" w:hAnsi="Calibri" w:cs="Calibri"/>
          <w:sz w:val="22"/>
          <w:szCs w:val="22"/>
        </w:rPr>
        <w:t>Ability to work independently, manage multiple projects, and deliver results on time.</w:t>
      </w:r>
    </w:p>
    <w:p w14:paraId="62ADE476" w14:textId="77777777" w:rsidR="006A5124" w:rsidRDefault="006A5124" w:rsidP="006A5124">
      <w:pPr>
        <w:spacing w:after="0" w:line="240" w:lineRule="auto"/>
        <w:rPr>
          <w:rFonts w:ascii="Calibri" w:hAnsi="Calibri" w:cs="Calibri"/>
          <w:b/>
          <w:bCs/>
          <w:sz w:val="22"/>
          <w:szCs w:val="22"/>
        </w:rPr>
      </w:pPr>
    </w:p>
    <w:p w14:paraId="5B5FB6BA" w14:textId="77777777" w:rsidR="006A5124" w:rsidRPr="006A5124" w:rsidRDefault="00000000" w:rsidP="006A5124">
      <w:pPr>
        <w:spacing w:after="0" w:line="240" w:lineRule="auto"/>
        <w:rPr>
          <w:rFonts w:ascii="Calibri" w:hAnsi="Calibri" w:cs="Calibri"/>
          <w:sz w:val="22"/>
          <w:szCs w:val="22"/>
        </w:rPr>
      </w:pPr>
      <w:r>
        <w:rPr>
          <w:rFonts w:ascii="Calibri" w:hAnsi="Calibri" w:cs="Calibri"/>
          <w:sz w:val="22"/>
          <w:szCs w:val="22"/>
        </w:rPr>
        <w:pict w14:anchorId="3B0A09D4">
          <v:rect id="_x0000_i1027" style="width:0;height:1.5pt" o:hralign="center" o:hrstd="t" o:hr="t" fillcolor="#a0a0a0" stroked="f"/>
        </w:pict>
      </w:r>
    </w:p>
    <w:p w14:paraId="01F1DEAE" w14:textId="77777777" w:rsidR="006A5124" w:rsidRPr="006A5124" w:rsidRDefault="006A5124" w:rsidP="006A5124">
      <w:pPr>
        <w:spacing w:after="0" w:line="240" w:lineRule="auto"/>
        <w:rPr>
          <w:rFonts w:ascii="Calibri" w:hAnsi="Calibri" w:cs="Calibri"/>
          <w:b/>
          <w:bCs/>
          <w:sz w:val="22"/>
          <w:szCs w:val="22"/>
        </w:rPr>
      </w:pPr>
      <w:r w:rsidRPr="006A5124">
        <w:rPr>
          <w:rFonts w:ascii="Calibri" w:hAnsi="Calibri" w:cs="Calibri"/>
          <w:b/>
          <w:bCs/>
          <w:sz w:val="22"/>
          <w:szCs w:val="22"/>
        </w:rPr>
        <w:t>Why Join Inteum</w:t>
      </w:r>
    </w:p>
    <w:p w14:paraId="688780F0" w14:textId="77777777" w:rsidR="006A5124" w:rsidRPr="006A5124" w:rsidRDefault="006A5124" w:rsidP="006A5124">
      <w:pPr>
        <w:spacing w:after="0" w:line="240" w:lineRule="auto"/>
        <w:rPr>
          <w:rFonts w:ascii="Calibri" w:hAnsi="Calibri" w:cs="Calibri"/>
          <w:sz w:val="22"/>
          <w:szCs w:val="22"/>
        </w:rPr>
      </w:pPr>
      <w:r w:rsidRPr="006A5124">
        <w:rPr>
          <w:rFonts w:ascii="Calibri" w:hAnsi="Calibri" w:cs="Calibri"/>
          <w:sz w:val="22"/>
          <w:szCs w:val="22"/>
        </w:rPr>
        <w:t>Inteum Company, LLC, founded in 1992 and headquartered in Kirkland, Washington, is the developer and publisher of Inteum Minuet.</w:t>
      </w:r>
    </w:p>
    <w:p w14:paraId="316A63C3" w14:textId="77777777" w:rsidR="006A5124" w:rsidRPr="006A5124" w:rsidRDefault="006A5124" w:rsidP="006A5124">
      <w:pPr>
        <w:spacing w:after="0" w:line="240" w:lineRule="auto"/>
        <w:rPr>
          <w:rFonts w:ascii="Calibri" w:hAnsi="Calibri" w:cs="Calibri"/>
          <w:sz w:val="22"/>
          <w:szCs w:val="22"/>
        </w:rPr>
      </w:pPr>
    </w:p>
    <w:p w14:paraId="5981EAE2" w14:textId="77777777" w:rsidR="006A5124" w:rsidRPr="006A5124" w:rsidRDefault="006A5124" w:rsidP="006A5124">
      <w:pPr>
        <w:spacing w:after="0" w:line="240" w:lineRule="auto"/>
        <w:rPr>
          <w:rFonts w:ascii="Calibri" w:hAnsi="Calibri" w:cs="Calibri"/>
          <w:sz w:val="22"/>
          <w:szCs w:val="22"/>
        </w:rPr>
      </w:pPr>
      <w:r w:rsidRPr="006A5124">
        <w:rPr>
          <w:rFonts w:ascii="Calibri" w:hAnsi="Calibri" w:cs="Calibri"/>
          <w:sz w:val="22"/>
          <w:szCs w:val="22"/>
        </w:rPr>
        <w:lastRenderedPageBreak/>
        <w:t>Our flagship product Inteum Minuet, is used by companies and universities all around the world for intellectual property management, including technologies, patents, licensing agreements, royalty billing and payments, and more.</w:t>
      </w:r>
    </w:p>
    <w:p w14:paraId="681CBF09" w14:textId="77777777" w:rsidR="006A5124" w:rsidRPr="006A5124" w:rsidRDefault="006A5124" w:rsidP="006A5124">
      <w:pPr>
        <w:spacing w:after="0" w:line="240" w:lineRule="auto"/>
        <w:rPr>
          <w:rFonts w:ascii="Calibri" w:hAnsi="Calibri" w:cs="Calibri"/>
          <w:sz w:val="22"/>
          <w:szCs w:val="22"/>
        </w:rPr>
      </w:pPr>
    </w:p>
    <w:p w14:paraId="31D99B6E" w14:textId="77777777" w:rsidR="006A5124" w:rsidRPr="006A5124" w:rsidRDefault="006A5124" w:rsidP="006A5124">
      <w:pPr>
        <w:spacing w:after="0" w:line="240" w:lineRule="auto"/>
        <w:rPr>
          <w:rFonts w:ascii="Calibri" w:hAnsi="Calibri" w:cs="Calibri"/>
          <w:sz w:val="22"/>
          <w:szCs w:val="22"/>
        </w:rPr>
      </w:pPr>
      <w:r w:rsidRPr="006A5124">
        <w:rPr>
          <w:rFonts w:ascii="Calibri" w:hAnsi="Calibri" w:cs="Calibri"/>
          <w:sz w:val="22"/>
          <w:szCs w:val="22"/>
        </w:rPr>
        <w:t xml:space="preserve">Since our inception Technology Transfer Management Software and supporting services have been our exclusive focus.  </w:t>
      </w:r>
      <w:proofErr w:type="gramStart"/>
      <w:r w:rsidRPr="006A5124">
        <w:rPr>
          <w:rFonts w:ascii="Calibri" w:hAnsi="Calibri" w:cs="Calibri"/>
          <w:sz w:val="22"/>
          <w:szCs w:val="22"/>
        </w:rPr>
        <w:t>All of</w:t>
      </w:r>
      <w:proofErr w:type="gramEnd"/>
      <w:r w:rsidRPr="006A5124">
        <w:rPr>
          <w:rFonts w:ascii="Calibri" w:hAnsi="Calibri" w:cs="Calibri"/>
          <w:sz w:val="22"/>
          <w:szCs w:val="22"/>
        </w:rPr>
        <w:t xml:space="preserve"> our Research &amp; Development is focused on the continual evolution of the most widely accepted software system in its class, Inteum Minuet.</w:t>
      </w:r>
    </w:p>
    <w:p w14:paraId="042C98AA" w14:textId="77777777" w:rsidR="006A5124" w:rsidRPr="006A5124" w:rsidRDefault="006A5124" w:rsidP="006A5124">
      <w:pPr>
        <w:spacing w:after="0" w:line="240" w:lineRule="auto"/>
        <w:rPr>
          <w:rFonts w:ascii="Calibri" w:hAnsi="Calibri" w:cs="Calibri"/>
          <w:sz w:val="22"/>
          <w:szCs w:val="22"/>
        </w:rPr>
      </w:pPr>
    </w:p>
    <w:p w14:paraId="3DE97319" w14:textId="77777777" w:rsidR="006A5124" w:rsidRPr="006A5124" w:rsidRDefault="006A5124" w:rsidP="006A5124">
      <w:pPr>
        <w:spacing w:after="0" w:line="240" w:lineRule="auto"/>
        <w:rPr>
          <w:rFonts w:ascii="Calibri" w:hAnsi="Calibri" w:cs="Calibri"/>
          <w:sz w:val="22"/>
          <w:szCs w:val="22"/>
        </w:rPr>
      </w:pPr>
      <w:r w:rsidRPr="006A5124">
        <w:rPr>
          <w:rFonts w:ascii="Calibri" w:hAnsi="Calibri" w:cs="Calibri"/>
          <w:sz w:val="22"/>
          <w:szCs w:val="22"/>
        </w:rPr>
        <w:t>Inteum backs our products with a professional technical and customer support staff.</w:t>
      </w:r>
    </w:p>
    <w:p w14:paraId="3FF1488B" w14:textId="77777777" w:rsidR="006A5124" w:rsidRPr="006A5124" w:rsidRDefault="006A5124" w:rsidP="006A5124">
      <w:pPr>
        <w:spacing w:after="0" w:line="240" w:lineRule="auto"/>
        <w:rPr>
          <w:rFonts w:ascii="Calibri" w:hAnsi="Calibri" w:cs="Calibri"/>
          <w:sz w:val="22"/>
          <w:szCs w:val="22"/>
        </w:rPr>
      </w:pPr>
    </w:p>
    <w:p w14:paraId="2678DAC2" w14:textId="77777777" w:rsidR="006A5124" w:rsidRPr="006A5124" w:rsidRDefault="006A5124" w:rsidP="006A5124">
      <w:pPr>
        <w:spacing w:after="0" w:line="240" w:lineRule="auto"/>
        <w:rPr>
          <w:rFonts w:ascii="Calibri" w:hAnsi="Calibri" w:cs="Calibri"/>
          <w:sz w:val="22"/>
          <w:szCs w:val="22"/>
        </w:rPr>
      </w:pPr>
      <w:r w:rsidRPr="006A5124">
        <w:rPr>
          <w:rFonts w:ascii="Calibri" w:hAnsi="Calibri" w:cs="Calibri"/>
          <w:sz w:val="22"/>
          <w:szCs w:val="22"/>
        </w:rPr>
        <w:t>With over 400 client sites worldwide, Inteum has a global network of users in corporate and academic intellectual property licensing offices.</w:t>
      </w:r>
    </w:p>
    <w:p w14:paraId="1735A6B8" w14:textId="77777777" w:rsidR="00653642" w:rsidRPr="006A5124" w:rsidRDefault="00653642" w:rsidP="006A5124">
      <w:pPr>
        <w:spacing w:after="0" w:line="240" w:lineRule="auto"/>
        <w:rPr>
          <w:rFonts w:ascii="Calibri" w:hAnsi="Calibri" w:cs="Calibri"/>
          <w:sz w:val="22"/>
          <w:szCs w:val="22"/>
        </w:rPr>
      </w:pPr>
    </w:p>
    <w:sectPr w:rsidR="00653642" w:rsidRPr="006A5124" w:rsidSect="006A51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54A81"/>
    <w:multiLevelType w:val="multilevel"/>
    <w:tmpl w:val="DFAA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330FC"/>
    <w:multiLevelType w:val="multilevel"/>
    <w:tmpl w:val="F926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86F25"/>
    <w:multiLevelType w:val="multilevel"/>
    <w:tmpl w:val="7622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E7188C"/>
    <w:multiLevelType w:val="multilevel"/>
    <w:tmpl w:val="B95A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FE5DA5"/>
    <w:multiLevelType w:val="multilevel"/>
    <w:tmpl w:val="BB42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C349F2"/>
    <w:multiLevelType w:val="multilevel"/>
    <w:tmpl w:val="F7F2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7D4DA5"/>
    <w:multiLevelType w:val="multilevel"/>
    <w:tmpl w:val="EC80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358846">
    <w:abstractNumId w:val="4"/>
  </w:num>
  <w:num w:numId="2" w16cid:durableId="1654482905">
    <w:abstractNumId w:val="5"/>
  </w:num>
  <w:num w:numId="3" w16cid:durableId="1587768728">
    <w:abstractNumId w:val="2"/>
  </w:num>
  <w:num w:numId="4" w16cid:durableId="1677413793">
    <w:abstractNumId w:val="1"/>
  </w:num>
  <w:num w:numId="5" w16cid:durableId="1090152873">
    <w:abstractNumId w:val="3"/>
  </w:num>
  <w:num w:numId="6" w16cid:durableId="12269804">
    <w:abstractNumId w:val="0"/>
  </w:num>
  <w:num w:numId="7" w16cid:durableId="228614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24"/>
    <w:rsid w:val="001B3D78"/>
    <w:rsid w:val="001E0960"/>
    <w:rsid w:val="00360F22"/>
    <w:rsid w:val="003847A1"/>
    <w:rsid w:val="00441B0D"/>
    <w:rsid w:val="00653642"/>
    <w:rsid w:val="006A5124"/>
    <w:rsid w:val="007A15FC"/>
    <w:rsid w:val="007D5DB9"/>
    <w:rsid w:val="00AB22AB"/>
    <w:rsid w:val="00B04D25"/>
    <w:rsid w:val="00B43E7D"/>
    <w:rsid w:val="00B743B9"/>
    <w:rsid w:val="00F80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598C"/>
  <w15:chartTrackingRefBased/>
  <w15:docId w15:val="{34789E72-9D44-4F0C-8330-343A67EC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124"/>
    <w:rPr>
      <w:rFonts w:eastAsiaTheme="majorEastAsia" w:cstheme="majorBidi"/>
      <w:color w:val="272727" w:themeColor="text1" w:themeTint="D8"/>
    </w:rPr>
  </w:style>
  <w:style w:type="paragraph" w:styleId="Title">
    <w:name w:val="Title"/>
    <w:basedOn w:val="Normal"/>
    <w:next w:val="Normal"/>
    <w:link w:val="TitleChar"/>
    <w:uiPriority w:val="10"/>
    <w:qFormat/>
    <w:rsid w:val="006A5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124"/>
    <w:pPr>
      <w:spacing w:before="160"/>
      <w:jc w:val="center"/>
    </w:pPr>
    <w:rPr>
      <w:i/>
      <w:iCs/>
      <w:color w:val="404040" w:themeColor="text1" w:themeTint="BF"/>
    </w:rPr>
  </w:style>
  <w:style w:type="character" w:customStyle="1" w:styleId="QuoteChar">
    <w:name w:val="Quote Char"/>
    <w:basedOn w:val="DefaultParagraphFont"/>
    <w:link w:val="Quote"/>
    <w:uiPriority w:val="29"/>
    <w:rsid w:val="006A5124"/>
    <w:rPr>
      <w:i/>
      <w:iCs/>
      <w:color w:val="404040" w:themeColor="text1" w:themeTint="BF"/>
    </w:rPr>
  </w:style>
  <w:style w:type="paragraph" w:styleId="ListParagraph">
    <w:name w:val="List Paragraph"/>
    <w:basedOn w:val="Normal"/>
    <w:uiPriority w:val="34"/>
    <w:qFormat/>
    <w:rsid w:val="006A5124"/>
    <w:pPr>
      <w:ind w:left="720"/>
      <w:contextualSpacing/>
    </w:pPr>
  </w:style>
  <w:style w:type="character" w:styleId="IntenseEmphasis">
    <w:name w:val="Intense Emphasis"/>
    <w:basedOn w:val="DefaultParagraphFont"/>
    <w:uiPriority w:val="21"/>
    <w:qFormat/>
    <w:rsid w:val="006A5124"/>
    <w:rPr>
      <w:i/>
      <w:iCs/>
      <w:color w:val="0F4761" w:themeColor="accent1" w:themeShade="BF"/>
    </w:rPr>
  </w:style>
  <w:style w:type="paragraph" w:styleId="IntenseQuote">
    <w:name w:val="Intense Quote"/>
    <w:basedOn w:val="Normal"/>
    <w:next w:val="Normal"/>
    <w:link w:val="IntenseQuoteChar"/>
    <w:uiPriority w:val="30"/>
    <w:qFormat/>
    <w:rsid w:val="006A5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124"/>
    <w:rPr>
      <w:i/>
      <w:iCs/>
      <w:color w:val="0F4761" w:themeColor="accent1" w:themeShade="BF"/>
    </w:rPr>
  </w:style>
  <w:style w:type="character" w:styleId="IntenseReference">
    <w:name w:val="Intense Reference"/>
    <w:basedOn w:val="DefaultParagraphFont"/>
    <w:uiPriority w:val="32"/>
    <w:qFormat/>
    <w:rsid w:val="006A5124"/>
    <w:rPr>
      <w:b/>
      <w:bCs/>
      <w:smallCaps/>
      <w:color w:val="0F4761" w:themeColor="accent1" w:themeShade="BF"/>
      <w:spacing w:val="5"/>
    </w:rPr>
  </w:style>
  <w:style w:type="character" w:styleId="Hyperlink">
    <w:name w:val="Hyperlink"/>
    <w:basedOn w:val="DefaultParagraphFont"/>
    <w:uiPriority w:val="99"/>
    <w:unhideWhenUsed/>
    <w:rsid w:val="006A5124"/>
    <w:rPr>
      <w:color w:val="467886" w:themeColor="hyperlink"/>
      <w:u w:val="single"/>
    </w:rPr>
  </w:style>
  <w:style w:type="character" w:styleId="UnresolvedMention">
    <w:name w:val="Unresolved Mention"/>
    <w:basedOn w:val="DefaultParagraphFont"/>
    <w:uiPriority w:val="99"/>
    <w:semiHidden/>
    <w:unhideWhenUsed/>
    <w:rsid w:val="006A5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inteu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3401</Characters>
  <Application>Microsoft Office Word</Application>
  <DocSecurity>0</DocSecurity>
  <Lines>64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Boghossian</dc:creator>
  <cp:keywords/>
  <dc:description/>
  <cp:lastModifiedBy>J B</cp:lastModifiedBy>
  <cp:revision>3</cp:revision>
  <dcterms:created xsi:type="dcterms:W3CDTF">2025-11-18T18:48:00Z</dcterms:created>
  <dcterms:modified xsi:type="dcterms:W3CDTF">2025-11-20T17:01:00Z</dcterms:modified>
</cp:coreProperties>
</file>